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</w:rPr>
        <w:t>拟吊销长期停业未经营企业名单(131户)</w:t>
      </w:r>
    </w:p>
    <w:tbl>
      <w:tblPr>
        <w:tblStyle w:val="2"/>
        <w:tblW w:w="9120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2897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连云港酷歌置业有限公司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连云港致胜物流有限公司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连云港微蝶商贸有限公司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连云港新城置业有限公司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连云港夺冠商贸有限公司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连云港格富贸易有限公司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连云港昌慕实业有限公司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连云港腾翔物流有限公司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连云港建邦钢结构有限公司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神骏新能源科技(连云港)有限公司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连云港旭冉地坪工程有限公司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连云港正闻医疗器械销售有限公司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连云港民生房地产开发有限公司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连云港市睿智包装有限公司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江苏度关山科技有限公司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连云港利群餐饮管理有限公司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连云港协发建材销售有限公司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江苏昆合环保科技有限公司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连云港聚和国际货运代理有限公司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连云港百鹏贸易有限公司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连云港乐创房产服务有限公司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连云港大文物流有限公司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连云港敬筹商贸有限公司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连云港厚德旺能源贸易有限公司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科力达新能源（江苏）有限公司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连云港市成美物流有限公司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连云港杜氏富亿环保建材科技有限公司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连云港同泰工程机械租赁有限公司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连云港市挚诚物流有限公司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江苏逆龄石油化工有限责任公司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连云港瀚哲贸易有限公司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连云港博宏仁贸易有限公司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连云港新书路贸易有限公司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连云港风腾物流有限公司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连云港永康汽车贸易有限公司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连云港途柏客贸易有限公司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连云港驰中物流有限公司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连云港江河建设有限公司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连云港瑞升暖通设备有限公司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连云港创成劳务服务有限公司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连云港廷标船舶有限公司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连云港元博管理咨询有限公司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连云港冠准贸易有限公司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连云港健林商贸有限公司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连云港马娜信息科技有限公司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连云港飞港商贸有限公司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连云港晨聚贸易有限公司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连云港娇快商贸有限公司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连云港尚润商贸有限公司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连云港本熊电子科技有限公司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连云港跃跳家具有限公司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连云港大将军物流有限公司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连云港宝奥网络技术有限公司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连云港吉傲凯贸易有限公司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连云港美奥贸易有限公司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连云港铭扬玻璃钢安装有限公司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连云港众群建筑工程有限公司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连云港瑞颍船舶代理有限公司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连云港市圣智旅游发展有限公司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江苏天辰石油化工有限责任公司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连云港华心达贸易有限公司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连云港磊金新能源有限公司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江苏辰之菲贸易有限公司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连云港鹏铭物流有限公司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连云港市天之树装饰工程有限公司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苏州智途出行服务有限公司连云港分公司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连云港海瀛船务有限公司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连云港思瑞道路建设工程有限公司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连云港浩华企业管理有限公司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连云港开发区神龙运输有限公司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连云港慈普贸易有限公司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江苏兴港供应链有限公司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连云港硕源亮化工程有限公司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连云港玲如网络科技有限公司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连云港东和远供应链有限公司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连云港智途二手车市场管理有限公司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江苏奋钧新型建材有限公司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连云港松都贸易有限公司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连云港佳普石化机械有限公司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连云港慕宁石油化工销售有限公司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连云港邦纳贸易有限公司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成达供应链管理（江苏）有限公司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连云港清烁电子科技有限公司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江苏瑞轩冰石油化工有限公司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中烁交通运输有限公司江苏分公司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连云港紫静子电子科技有限公司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江苏创莱石油化工有限公司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连云港源扬文化传媒有限公司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连云港浓好新材料科技有限公司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江苏航优能源有限公司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连云港猎港工程咨询有限公司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连云港金淳贸易有限公司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连云港华胜欧医疗器械有限公司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连云港猎启劳务工程有限公司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连云港留展物业服务有限公司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江苏克代尔能源有限公司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连云港久天装饰工程有限公司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连云港儒莱汽车销售有限公司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江苏佳名特医疗器械有限公司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连云港优翔商贸有限公司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连云港尚曼贸易有限公司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江苏耿程石油化工有限公司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观乎（江苏）教育科技有限公司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连云港秀瑞贸易有限公司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连云港泽进贸易有限公司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连云港初颜汉方化妆品有限公司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连云港鹏安汽车销售有限公司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江苏灌淮供应链有限公司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连云港微支云信息科技有限公司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连云港顺之强电子产品有限公司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江苏轩恩网络科技有限公司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连云港守龙贸易有限公司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连云港泛云贸易有限公司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江苏振霸能源有限公司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江苏达伦国际贸易有限公司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连云港笃定汽车销售有限公司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连云港涌强商贸有限公司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连云港承璞网络科技有限公司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连云港亚泽供应链管理有限公司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连云港劢隆新商贸有限公司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连云港峰伊商贸有限公司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连云港品航贸易有限公司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连云港耀来贸易有限公司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连云港傅穆贸易有限公司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连云港伟知晓电子产品有限公司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连云港德隆投资有限公司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连云港海夫人贸易有限公司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连云港振之海电子产品有限公司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连云港润秀贸易有限公司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江苏桥洋贸易有限公司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连云港斐迪贸易有限公司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mNlYWUzNWY5Y2EyZjc3ZDRhYjgzMDYwZWQwOGUifQ=="/>
  </w:docVars>
  <w:rsids>
    <w:rsidRoot w:val="00000000"/>
    <w:rsid w:val="316514BA"/>
    <w:rsid w:val="6B674DBC"/>
    <w:rsid w:val="7229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2479</Words>
  <Characters>2516</Characters>
  <Lines>0</Lines>
  <Paragraphs>0</Paragraphs>
  <TotalTime>39</TotalTime>
  <ScaleCrop>false</ScaleCrop>
  <LinksUpToDate>false</LinksUpToDate>
  <CharactersWithSpaces>2516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2024-11-22T11:34:44Z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78E310F108244464803D29CD7FFB9787_12</vt:lpwstr>
  </property>
</Properties>
</file>